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8DF4" w14:textId="77777777" w:rsidR="002B0892" w:rsidRPr="00FA7CE5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FA7CE5">
        <w:rPr>
          <w:rFonts w:ascii="Times New Roman" w:hAnsi="Times New Roman"/>
          <w:b/>
          <w:bCs/>
          <w:lang w:val="sr-Cyrl-CS"/>
        </w:rPr>
        <w:t>Табела 5.2.</w:t>
      </w:r>
      <w:r w:rsidRPr="00FA7CE5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6C47C7F8" w14:textId="77777777" w:rsidR="00251DB6" w:rsidRPr="00FA7CE5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8"/>
        <w:gridCol w:w="2142"/>
        <w:gridCol w:w="1282"/>
        <w:gridCol w:w="2237"/>
        <w:gridCol w:w="1360"/>
      </w:tblGrid>
      <w:tr w:rsidR="002B0892" w:rsidRPr="00FA7CE5" w14:paraId="657E2846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8CF5860" w14:textId="3F4B5342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A7CE5" w14:paraId="18B761B6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DBF79F" w14:textId="23B5095C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Пословни француски језик</w:t>
            </w:r>
          </w:p>
        </w:tc>
      </w:tr>
      <w:tr w:rsidR="002B0892" w:rsidRPr="00FA7CE5" w14:paraId="11A751DA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2C3984" w14:textId="67377B36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B44A6" w:rsidRPr="00F91355">
              <w:rPr>
                <w:rFonts w:ascii="Times New Roman" w:hAnsi="Times New Roman"/>
                <w:sz w:val="20"/>
                <w:szCs w:val="20"/>
                <w:lang w:val="sr-Cyrl-CS"/>
              </w:rPr>
              <w:t>Славица Пејић</w:t>
            </w:r>
          </w:p>
        </w:tc>
      </w:tr>
      <w:tr w:rsidR="002B0892" w:rsidRPr="00FA7CE5" w14:paraId="0799447B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AFBC3F4" w14:textId="13651774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91355" w:rsidRPr="00F91355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FA7CE5" w14:paraId="6F465112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E4D82F" w14:textId="22F37EBA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C6D94" w:rsidRPr="00F9135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FA7CE5" w14:paraId="7BCCE7DF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7A1231C" w14:textId="28416FF2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B44A6"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FA7CE5" w14:paraId="44E8DA37" w14:textId="77777777" w:rsidTr="006E3C78">
        <w:trPr>
          <w:trHeight w:val="2537"/>
          <w:jc w:val="center"/>
        </w:trPr>
        <w:tc>
          <w:tcPr>
            <w:tcW w:w="5000" w:type="pct"/>
            <w:gridSpan w:val="5"/>
            <w:vAlign w:val="center"/>
          </w:tcPr>
          <w:p w14:paraId="79F1531D" w14:textId="59B71F82" w:rsidR="00B54FDA" w:rsidRPr="00FA7CE5" w:rsidRDefault="002B0892" w:rsidP="00911DC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93E5183" w14:textId="626BC145" w:rsidR="00911DC3" w:rsidRPr="00FA7CE5" w:rsidRDefault="00B54FDA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120" w:line="276" w:lineRule="auto"/>
              <w:ind w:hanging="414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Усвајање основних </w:t>
            </w:r>
            <w:r w:rsidR="00911DC3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граматичких</w:t>
            </w: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структура француског језика</w:t>
            </w:r>
            <w:r w:rsidR="00D14BC8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функцији пословне комуникације</w:t>
            </w:r>
            <w:r w:rsidR="00911DC3" w:rsidRPr="00FA7CE5">
              <w:rPr>
                <w:rFonts w:ascii="Times New Roman" w:hAnsi="Times New Roman"/>
                <w:sz w:val="20"/>
                <w:szCs w:val="20"/>
              </w:rPr>
              <w:t>.</w:t>
            </w: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1019259B" w14:textId="34D593D7" w:rsidR="00911DC3" w:rsidRPr="00FA7CE5" w:rsidRDefault="00911DC3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60" w:after="60" w:line="276" w:lineRule="auto"/>
              <w:ind w:hanging="414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Усвајање кључних фраза и израза везаних за професионалну комуникацију</w:t>
            </w:r>
            <w:r w:rsidR="00D14BC8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.</w:t>
            </w:r>
          </w:p>
          <w:p w14:paraId="59675E0B" w14:textId="465ED8EF" w:rsidR="00A57BC6" w:rsidRPr="00FA7CE5" w:rsidRDefault="00A57BC6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Стицање основних знања и вештина за ефикасн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CE5">
              <w:rPr>
                <w:rFonts w:ascii="Times New Roman" w:hAnsi="Times New Roman"/>
                <w:sz w:val="20"/>
                <w:szCs w:val="20"/>
              </w:rPr>
              <w:t xml:space="preserve"> усмен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CE5">
              <w:rPr>
                <w:rFonts w:ascii="Times New Roman" w:hAnsi="Times New Roman"/>
                <w:sz w:val="20"/>
                <w:szCs w:val="20"/>
              </w:rPr>
              <w:t xml:space="preserve"> и писан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C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 xml:space="preserve">изражавање </w:t>
            </w:r>
            <w:r w:rsidRPr="00FA7CE5">
              <w:rPr>
                <w:rFonts w:ascii="Times New Roman" w:hAnsi="Times New Roman"/>
                <w:sz w:val="20"/>
                <w:szCs w:val="20"/>
              </w:rPr>
              <w:t>на француском језик</w:t>
            </w:r>
            <w:r w:rsidR="00E55EF1" w:rsidRPr="00FA7C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20B7" w:rsidRPr="00FA7CE5">
              <w:rPr>
                <w:rFonts w:ascii="Times New Roman" w:hAnsi="Times New Roman"/>
                <w:sz w:val="20"/>
                <w:szCs w:val="20"/>
              </w:rPr>
              <w:t>у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 xml:space="preserve"> пословн</w:t>
            </w:r>
            <w:r w:rsidR="003E20B7" w:rsidRPr="00FA7CE5">
              <w:rPr>
                <w:rFonts w:ascii="Times New Roman" w:hAnsi="Times New Roman"/>
                <w:sz w:val="20"/>
                <w:szCs w:val="20"/>
              </w:rPr>
              <w:t>ом</w:t>
            </w:r>
            <w:r w:rsidR="009B3DDB" w:rsidRPr="00FA7CE5">
              <w:rPr>
                <w:rFonts w:ascii="Times New Roman" w:hAnsi="Times New Roman"/>
                <w:sz w:val="20"/>
                <w:szCs w:val="20"/>
              </w:rPr>
              <w:t xml:space="preserve"> дискурс</w:t>
            </w:r>
            <w:r w:rsidR="003E20B7" w:rsidRPr="00FA7CE5">
              <w:rPr>
                <w:rFonts w:ascii="Times New Roman" w:hAnsi="Times New Roman"/>
                <w:sz w:val="20"/>
                <w:szCs w:val="20"/>
              </w:rPr>
              <w:t>у</w:t>
            </w:r>
            <w:r w:rsidRPr="00FA7C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31365D" w14:textId="77777777" w:rsidR="00911DC3" w:rsidRPr="00FA7CE5" w:rsidRDefault="00911DC3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60" w:after="60" w:line="276" w:lineRule="auto"/>
              <w:ind w:hanging="414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Оспособљавање студената за разумевање и примену основних принципа интеркултурне комуникације; </w:t>
            </w:r>
          </w:p>
          <w:p w14:paraId="198D8183" w14:textId="77777777" w:rsidR="002B0892" w:rsidRPr="00FA7CE5" w:rsidRDefault="00911DC3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60" w:after="60" w:line="276" w:lineRule="auto"/>
              <w:ind w:hanging="414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Оспособљавање студената за активно учешће у пословним интеракцијама</w:t>
            </w:r>
            <w:r w:rsidR="00D14BC8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.</w:t>
            </w:r>
          </w:p>
          <w:p w14:paraId="6D893CA8" w14:textId="4A366C16" w:rsidR="009B3DDB" w:rsidRPr="00FA7CE5" w:rsidRDefault="00D14BC8" w:rsidP="00BE5F0C">
            <w:pPr>
              <w:pStyle w:val="ListParagraph"/>
              <w:numPr>
                <w:ilvl w:val="0"/>
                <w:numId w:val="5"/>
              </w:numPr>
              <w:tabs>
                <w:tab w:val="left" w:pos="589"/>
              </w:tabs>
              <w:spacing w:before="60" w:after="60" w:line="276" w:lineRule="auto"/>
              <w:ind w:hanging="414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Развијање вештине писања биографија (CV), пропратних писама</w:t>
            </w:r>
            <w:r w:rsidR="00AF5C1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, </w:t>
            </w:r>
            <w:r w:rsidR="00E55EF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извештаја, 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пословних писама</w:t>
            </w:r>
            <w:r w:rsidR="00AF5C1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и мејлова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.</w:t>
            </w:r>
          </w:p>
        </w:tc>
      </w:tr>
      <w:tr w:rsidR="002B0892" w:rsidRPr="00FA7CE5" w14:paraId="541B65A7" w14:textId="77777777" w:rsidTr="00BE6D04">
        <w:trPr>
          <w:trHeight w:val="2982"/>
          <w:jc w:val="center"/>
        </w:trPr>
        <w:tc>
          <w:tcPr>
            <w:tcW w:w="5000" w:type="pct"/>
            <w:gridSpan w:val="5"/>
            <w:vAlign w:val="center"/>
          </w:tcPr>
          <w:p w14:paraId="34083A16" w14:textId="77777777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82DA4AF" w14:textId="77777777" w:rsidR="00A446E4" w:rsidRPr="00FA7CE5" w:rsidRDefault="00A446E4" w:rsidP="00A446E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Након успешно савладаног градива</w:t>
            </w:r>
            <w:r w:rsidRPr="00FA7CE5">
              <w:rPr>
                <w:rFonts w:ascii="Times New Roman" w:hAnsi="Times New Roman"/>
                <w:bCs/>
                <w:sz w:val="20"/>
                <w:szCs w:val="20"/>
              </w:rPr>
              <w:t>, студенти ће моћи да:</w:t>
            </w:r>
          </w:p>
          <w:p w14:paraId="5A139248" w14:textId="6736FC9D" w:rsidR="00A446E4" w:rsidRPr="00FA7CE5" w:rsidRDefault="00A446E4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И1) користе граматички тачне структуре у усменој и писаној комуникацији на француском језику; </w:t>
            </w:r>
          </w:p>
          <w:p w14:paraId="1DCD1617" w14:textId="28F071C0" w:rsidR="00A446E4" w:rsidRPr="00FA7CE5" w:rsidRDefault="00A446E4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(И2) </w:t>
            </w:r>
            <w:r w:rsidR="00E55EF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примењују пословни вокабулар и комуникационе стратегије на француском језику</w:t>
            </w:r>
            <w:r w:rsidR="00E55EF1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једноставним пословним ситуацијама, као што </w:t>
            </w:r>
            <w:r w:rsidR="003E20B7" w:rsidRPr="00FA7CE5">
              <w:rPr>
                <w:rFonts w:ascii="Times New Roman" w:hAnsi="Times New Roman"/>
                <w:sz w:val="20"/>
                <w:szCs w:val="20"/>
              </w:rPr>
              <w:t>су</w:t>
            </w:r>
            <w:r w:rsidR="00E55EF1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телефонски разговор и видеоконференција</w:t>
            </w:r>
            <w:r w:rsidR="00E55EF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;</w:t>
            </w:r>
          </w:p>
          <w:p w14:paraId="27B5CEC8" w14:textId="0508EAC2" w:rsidR="00E55EF1" w:rsidRPr="00FA7CE5" w:rsidRDefault="00A446E4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(И3) </w:t>
            </w:r>
            <w:r w:rsidR="00E55EF1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траже и пружају информације и дају упутства </w:t>
            </w:r>
            <w:r w:rsidR="00E55EF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на француском језику</w:t>
            </w:r>
            <w:r w:rsidR="00E55EF1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усменој или писаној форми</w:t>
            </w:r>
            <w:r w:rsidR="00E55EF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у типичним пословним ситуацијама;</w:t>
            </w:r>
          </w:p>
          <w:p w14:paraId="45A7F77E" w14:textId="77777777" w:rsidR="00A446E4" w:rsidRPr="00FA7CE5" w:rsidRDefault="00A446E4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(И4) прилагоде комуникацију различитим културама и контекстима;</w:t>
            </w:r>
          </w:p>
          <w:p w14:paraId="4DD2DA38" w14:textId="455DD24C" w:rsidR="003F6D95" w:rsidRPr="00FA7CE5" w:rsidRDefault="003F6D95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(И5) јасно и професионално изражавају идеје на француском језику уз минималан број грешака;</w:t>
            </w:r>
          </w:p>
          <w:p w14:paraId="4F7EF21F" w14:textId="770AB40C" w:rsidR="002B0892" w:rsidRPr="00FA7CE5" w:rsidRDefault="00A446E4" w:rsidP="00BE5F0C">
            <w:pPr>
              <w:pStyle w:val="ListParagraph"/>
              <w:numPr>
                <w:ilvl w:val="0"/>
                <w:numId w:val="12"/>
              </w:numPr>
              <w:spacing w:before="60" w:after="60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(И</w:t>
            </w:r>
            <w:r w:rsidR="003F6D95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6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) </w:t>
            </w:r>
            <w:r w:rsidR="00AF5C1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напишу биографију (CV), пропратно писмо, кратак извештај и пословно писмо/мејл на француском језику.</w:t>
            </w:r>
          </w:p>
        </w:tc>
      </w:tr>
      <w:tr w:rsidR="002B0892" w:rsidRPr="00FA7CE5" w14:paraId="36075894" w14:textId="77777777" w:rsidTr="00BE6D04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A17A211" w14:textId="77777777" w:rsidR="002B0892" w:rsidRPr="00FA7CE5" w:rsidRDefault="002B0892" w:rsidP="0028589C">
            <w:pPr>
              <w:tabs>
                <w:tab w:val="left" w:pos="567"/>
              </w:tabs>
              <w:spacing w:before="60" w:after="6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7B13D51" w14:textId="77777777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7A9329C" w14:textId="77777777" w:rsidR="00B0356E" w:rsidRPr="00FA7CE5" w:rsidRDefault="00B0356E" w:rsidP="0028589C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right="-108" w:hanging="408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Правопис и изговор француског језика;</w:t>
            </w:r>
          </w:p>
          <w:p w14:paraId="2C6FCAC6" w14:textId="77777777" w:rsidR="00B0356E" w:rsidRPr="00FA7CE5" w:rsidRDefault="00B0356E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 xml:space="preserve">Представљање и први контакти у формалним и неформалним ситуацијама. </w:t>
            </w:r>
          </w:p>
          <w:p w14:paraId="3CFEBE2A" w14:textId="28B37EDA" w:rsidR="00322E16" w:rsidRPr="00FA7CE5" w:rsidRDefault="00322E16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Представљање предузећа и радног места</w:t>
            </w:r>
            <w:r w:rsidR="00B0356E" w:rsidRPr="00FA7CE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E019F6" w14:textId="378B86F8" w:rsidR="00B54FDA" w:rsidRPr="00FA7CE5" w:rsidRDefault="003F6D95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Описивање пословних активности</w:t>
            </w:r>
            <w:r w:rsidR="00B0356E" w:rsidRPr="00FA7CE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84F3464" w14:textId="77777777" w:rsidR="00EA2981" w:rsidRPr="00FA7CE5" w:rsidRDefault="00EA2981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Испуњавање образаца и обликовање долумената;</w:t>
            </w:r>
          </w:p>
          <w:p w14:paraId="4199CC26" w14:textId="77777777" w:rsidR="00EA2981" w:rsidRPr="00FA7CE5" w:rsidRDefault="00EA2981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Састављање кратких порука, мејлова;</w:t>
            </w:r>
          </w:p>
          <w:p w14:paraId="2266815D" w14:textId="77777777" w:rsidR="00EA2981" w:rsidRPr="00FA7CE5" w:rsidRDefault="00EA2981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Пословна преписка: структура пословних писама, биографија (CV) и пропратних писама;</w:t>
            </w:r>
          </w:p>
          <w:p w14:paraId="6F3D9250" w14:textId="7E81EF70" w:rsidR="00D34B0D" w:rsidRPr="00FA7CE5" w:rsidRDefault="00D34B0D" w:rsidP="0028589C">
            <w:pPr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Интеркултурна комуникација</w:t>
            </w:r>
            <w:r w:rsidR="00B0356E" w:rsidRPr="00FA7CE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F6743F" w14:textId="3734EE22" w:rsidR="00B0356E" w:rsidRPr="00FA7CE5" w:rsidRDefault="00B0356E" w:rsidP="0028589C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589"/>
              </w:tabs>
              <w:spacing w:after="120"/>
              <w:ind w:left="714" w:hanging="408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Г</w:t>
            </w:r>
            <w:r w:rsidR="00D34B0D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раматика у пословном контексту:</w:t>
            </w:r>
            <w:r w:rsidR="00512D7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</w:t>
            </w:r>
            <w:r w:rsidR="00163839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именице, </w:t>
            </w:r>
            <w:r w:rsidR="000802F7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заменице</w:t>
            </w:r>
            <w:r w:rsidR="000802F7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sr-Latn-RS"/>
              </w:rPr>
              <w:t xml:space="preserve">, </w:t>
            </w:r>
            <w:r w:rsidR="00512D7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поређење придева, глаголска </w:t>
            </w:r>
            <w:r w:rsidR="00D34B0D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времена, модални </w:t>
            </w:r>
            <w:r w:rsidR="00512D7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и безлични </w:t>
            </w:r>
            <w:r w:rsidR="00D34B0D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глаголи.</w:t>
            </w:r>
          </w:p>
          <w:p w14:paraId="63375460" w14:textId="77777777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227D0AB" w14:textId="5DEE1AA6" w:rsidR="002973A6" w:rsidRPr="00FA7CE5" w:rsidRDefault="002973A6" w:rsidP="0028589C">
            <w:pPr>
              <w:pStyle w:val="ListParagraph"/>
              <w:numPr>
                <w:ilvl w:val="0"/>
                <w:numId w:val="10"/>
              </w:numPr>
              <w:tabs>
                <w:tab w:val="left" w:pos="1014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Вежбе социјализације, неформалних пословних разговора</w:t>
            </w:r>
            <w:r w:rsidR="00EA2981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;</w:t>
            </w:r>
          </w:p>
          <w:p w14:paraId="6C7D046A" w14:textId="002967CF" w:rsidR="002973A6" w:rsidRPr="00FA7CE5" w:rsidRDefault="002973A6" w:rsidP="0028589C">
            <w:pPr>
              <w:pStyle w:val="ListParagraph"/>
              <w:numPr>
                <w:ilvl w:val="0"/>
                <w:numId w:val="10"/>
              </w:numPr>
              <w:tabs>
                <w:tab w:val="left" w:pos="1014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Симулације телефонск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их разговора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;</w:t>
            </w:r>
          </w:p>
          <w:p w14:paraId="131F3D9D" w14:textId="77777777" w:rsidR="002973A6" w:rsidRPr="00FA7CE5" w:rsidRDefault="002973A6" w:rsidP="0028589C">
            <w:pPr>
              <w:pStyle w:val="ListParagraph"/>
              <w:numPr>
                <w:ilvl w:val="0"/>
                <w:numId w:val="10"/>
              </w:numPr>
              <w:tabs>
                <w:tab w:val="left" w:pos="1014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Израда презентација и њихово усмено излагање;</w:t>
            </w:r>
          </w:p>
          <w:p w14:paraId="781A3A3F" w14:textId="3B2BE074" w:rsidR="002973A6" w:rsidRPr="00FA7CE5" w:rsidRDefault="002973A6" w:rsidP="0028589C">
            <w:pPr>
              <w:pStyle w:val="ListParagraph"/>
              <w:numPr>
                <w:ilvl w:val="0"/>
                <w:numId w:val="10"/>
              </w:numPr>
              <w:tabs>
                <w:tab w:val="left" w:pos="1014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Примена граматичких структура у пословним комуникативним ситуацијама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: 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изражавање 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мишљења</w:t>
            </w:r>
            <w:r w:rsidR="0028589C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и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предл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ога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, давање </w:t>
            </w:r>
            <w:r w:rsidR="00881EC6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упутства и 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савета, формулисање захтева, изражавање слагања и неслагања</w:t>
            </w:r>
            <w:r w:rsidR="0028589C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, описивање и упоређивање предмета</w:t>
            </w:r>
            <w:r w:rsidR="00163839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  <w:lang w:val="fr-FR"/>
              </w:rPr>
              <w:t xml:space="preserve"> </w:t>
            </w:r>
            <w:r w:rsidR="00163839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на француском језику</w:t>
            </w:r>
            <w:r w:rsidR="0028589C"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,</w:t>
            </w: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 xml:space="preserve"> у говору и писању;</w:t>
            </w:r>
          </w:p>
          <w:p w14:paraId="434E8313" w14:textId="71D153EB" w:rsidR="002B0892" w:rsidRPr="00FA7CE5" w:rsidRDefault="002973A6" w:rsidP="002F4BF2">
            <w:pPr>
              <w:pStyle w:val="ListParagraph"/>
              <w:numPr>
                <w:ilvl w:val="0"/>
                <w:numId w:val="10"/>
              </w:numPr>
              <w:tabs>
                <w:tab w:val="left" w:pos="1014"/>
              </w:tabs>
              <w:spacing w:before="60" w:after="60" w:line="276" w:lineRule="auto"/>
              <w:ind w:left="589" w:hanging="283"/>
              <w:contextualSpacing w:val="0"/>
              <w:jc w:val="both"/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</w:pPr>
            <w:r w:rsidRPr="00FA7CE5">
              <w:rPr>
                <w:rFonts w:ascii="Times New Roman" w:eastAsia="Arial Unicode MS" w:hAnsi="Times New Roman"/>
                <w:bCs/>
                <w:iCs/>
                <w:color w:val="000000"/>
                <w:sz w:val="20"/>
                <w:szCs w:val="20"/>
                <w:u w:color="000000"/>
                <w:bdr w:val="nil"/>
              </w:rPr>
              <w:t>Писање пословних писама, биографија и пропратних писама.</w:t>
            </w:r>
          </w:p>
        </w:tc>
      </w:tr>
      <w:tr w:rsidR="002B0892" w:rsidRPr="00FA7CE5" w14:paraId="187E8162" w14:textId="77777777" w:rsidTr="00BE6D04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2DDF617" w14:textId="77777777" w:rsidR="002B0892" w:rsidRPr="00FA7CE5" w:rsidRDefault="002B0892" w:rsidP="00BE6D0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A60AB1F" w14:textId="77777777" w:rsidR="00255162" w:rsidRDefault="00FB3075" w:rsidP="00255162">
            <w:pPr>
              <w:pStyle w:val="NormalWeb"/>
              <w:numPr>
                <w:ilvl w:val="0"/>
                <w:numId w:val="9"/>
              </w:numPr>
              <w:spacing w:before="0" w:beforeAutospacing="0" w:after="120" w:afterAutospacing="0"/>
              <w:ind w:left="714" w:hanging="357"/>
              <w:jc w:val="both"/>
              <w:rPr>
                <w:bCs/>
                <w:sz w:val="20"/>
                <w:szCs w:val="20"/>
                <w:lang w:val="en-GB"/>
              </w:rPr>
            </w:pPr>
            <w:r w:rsidRPr="00FA7CE5">
              <w:rPr>
                <w:bCs/>
                <w:sz w:val="20"/>
                <w:szCs w:val="20"/>
                <w:lang w:val="en-GB"/>
              </w:rPr>
              <w:lastRenderedPageBreak/>
              <w:t>Penfornis, J.-L. (2008). Français.com. Niveau débutant. Paris: CLE International.</w:t>
            </w:r>
          </w:p>
          <w:p w14:paraId="321987E1" w14:textId="2C2A1769" w:rsidR="00FB3075" w:rsidRPr="00255162" w:rsidRDefault="00255162" w:rsidP="00255162">
            <w:pPr>
              <w:pStyle w:val="NormalWeb"/>
              <w:numPr>
                <w:ilvl w:val="0"/>
                <w:numId w:val="9"/>
              </w:numPr>
              <w:spacing w:before="0" w:beforeAutospacing="0" w:after="120" w:afterAutospacing="0"/>
              <w:ind w:left="714" w:hanging="357"/>
              <w:jc w:val="both"/>
              <w:rPr>
                <w:bCs/>
                <w:sz w:val="20"/>
                <w:szCs w:val="20"/>
                <w:lang w:val="en-GB"/>
              </w:rPr>
            </w:pPr>
            <w:r w:rsidRPr="00255162">
              <w:rPr>
                <w:bCs/>
                <w:sz w:val="20"/>
                <w:szCs w:val="20"/>
              </w:rPr>
              <w:t>Enseigner le français avec TV5MONDE (sajt): https://enseigner.tv5monde.com/</w:t>
            </w:r>
          </w:p>
        </w:tc>
      </w:tr>
      <w:tr w:rsidR="002B0892" w:rsidRPr="00FA7CE5" w14:paraId="67204C94" w14:textId="77777777" w:rsidTr="00BE6D04">
        <w:trPr>
          <w:trHeight w:val="227"/>
          <w:jc w:val="center"/>
        </w:trPr>
        <w:tc>
          <w:tcPr>
            <w:tcW w:w="1598" w:type="pct"/>
            <w:shd w:val="clear" w:color="auto" w:fill="E7E6E6" w:themeFill="background2"/>
            <w:vAlign w:val="center"/>
          </w:tcPr>
          <w:p w14:paraId="48363A62" w14:textId="677714BD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FA7CE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59" w:type="pct"/>
            <w:gridSpan w:val="2"/>
            <w:shd w:val="clear" w:color="auto" w:fill="E7E6E6" w:themeFill="background2"/>
            <w:vAlign w:val="center"/>
          </w:tcPr>
          <w:p w14:paraId="636A9AC4" w14:textId="5BFB0CDC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EA7514" w:rsidRPr="00FA7CE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9135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43" w:type="pct"/>
            <w:gridSpan w:val="2"/>
            <w:shd w:val="clear" w:color="auto" w:fill="E7E6E6" w:themeFill="background2"/>
            <w:vAlign w:val="center"/>
          </w:tcPr>
          <w:p w14:paraId="0BC030E4" w14:textId="4A59102D" w:rsidR="002B0892" w:rsidRPr="00FA7C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4859B7" w:rsidRPr="00FA7CE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9135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E74C1F" w:rsidRPr="00FA7CE5" w14:paraId="1599B85F" w14:textId="77777777" w:rsidTr="00FA7CE5">
        <w:trPr>
          <w:trHeight w:val="3632"/>
          <w:jc w:val="center"/>
        </w:trPr>
        <w:tc>
          <w:tcPr>
            <w:tcW w:w="5000" w:type="pct"/>
            <w:gridSpan w:val="5"/>
            <w:vAlign w:val="center"/>
          </w:tcPr>
          <w:p w14:paraId="148359E8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0E1CC6B1" w14:textId="7614E373" w:rsidR="00E74C1F" w:rsidRPr="00FA7CE5" w:rsidRDefault="00E74C1F" w:rsidP="00E74C1F">
            <w:pPr>
              <w:jc w:val="both"/>
              <w:rPr>
                <w:rFonts w:ascii="Times New Roman" w:hAnsi="Times New Roman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M 1 – 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Комуникативни приступ учењу језика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– активно учешће студената у дијалозима са наставником и вршњацима ради вежбања и усвајања језичких структура у пословном </w:t>
            </w:r>
            <w:r w:rsidR="00855B2F" w:rsidRPr="00FA7CE5">
              <w:rPr>
                <w:rFonts w:ascii="Times New Roman" w:hAnsi="Times New Roman"/>
                <w:iCs/>
                <w:sz w:val="20"/>
                <w:szCs w:val="20"/>
              </w:rPr>
              <w:t>француском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језику.</w:t>
            </w:r>
          </w:p>
          <w:p w14:paraId="00FF2AA1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M2 – 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Кооперативно учење језика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– рад у паровима и групама студената како би се стимулисала сарадња и размена знања.</w:t>
            </w:r>
          </w:p>
          <w:p w14:paraId="58130A0D" w14:textId="77777777" w:rsidR="00E74C1F" w:rsidRPr="00FA7CE5" w:rsidRDefault="00E74C1F" w:rsidP="00E74C1F">
            <w:pPr>
              <w:jc w:val="both"/>
              <w:rPr>
                <w:rFonts w:ascii="Times New Roman" w:hAnsi="Times New Roman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M3 – 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Дискусије и конверзације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– Вођење тематских разговора и дебата са активним учешћем студената ради развоја говорних вештина и критичког размишљања.</w:t>
            </w:r>
          </w:p>
          <w:p w14:paraId="6D756AF7" w14:textId="6D5759AA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M4 – 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Студије случајева (Case Studies)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– примена теоријских концепата од стране студената на конкретне пословне ситуације.</w:t>
            </w:r>
          </w:p>
          <w:p w14:paraId="4C956DA8" w14:textId="13571F08" w:rsidR="00E74C1F" w:rsidRPr="00FA7CE5" w:rsidRDefault="00E74C1F" w:rsidP="00E74C1F">
            <w:pPr>
              <w:jc w:val="both"/>
              <w:rPr>
                <w:rFonts w:ascii="Times New Roman" w:hAnsi="Times New Roman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М5 – 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Симулације, играње улога и презентације 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– активно учешће студената у извођењу симулација, игрању улога и презентацијама ради вежбања коришћењ</w:t>
            </w:r>
            <w:r w:rsidR="00855B2F"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а 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терминологије у пословном језику у структурисаном наставном окружењу.</w:t>
            </w:r>
          </w:p>
          <w:p w14:paraId="798244E3" w14:textId="1B9C9D7A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fr-FR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М6 –</w:t>
            </w:r>
            <w:r w:rsidRPr="00FA7CE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Ex cathedra предавања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– класична предавања са излагањем основних концепата, граматике и терминологије, уз могућност да студенти закључују и тумаче значење лексема и граматичких правила.</w:t>
            </w:r>
          </w:p>
        </w:tc>
      </w:tr>
      <w:tr w:rsidR="00E74C1F" w:rsidRPr="00FA7CE5" w14:paraId="2E5B0272" w14:textId="77777777" w:rsidTr="00BE6D04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42CA63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E74C1F" w:rsidRPr="00FA7CE5" w14:paraId="77DDAF96" w14:textId="77777777" w:rsidTr="006E3C78">
        <w:trPr>
          <w:trHeight w:val="227"/>
          <w:jc w:val="center"/>
        </w:trPr>
        <w:tc>
          <w:tcPr>
            <w:tcW w:w="1598" w:type="pct"/>
            <w:vAlign w:val="center"/>
          </w:tcPr>
          <w:p w14:paraId="74799804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38" w:type="pct"/>
            <w:vAlign w:val="center"/>
          </w:tcPr>
          <w:p w14:paraId="148B4B0F" w14:textId="7F697975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705" w:type="pct"/>
            <w:gridSpan w:val="2"/>
            <w:vAlign w:val="center"/>
          </w:tcPr>
          <w:p w14:paraId="3ECB434F" w14:textId="625203D2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Завршни испит</w:t>
            </w:r>
          </w:p>
        </w:tc>
        <w:tc>
          <w:tcPr>
            <w:tcW w:w="659" w:type="pct"/>
            <w:vAlign w:val="center"/>
          </w:tcPr>
          <w:p w14:paraId="16E204C5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E74C1F" w:rsidRPr="00FA7CE5" w14:paraId="26B81F16" w14:textId="77777777" w:rsidTr="006E3C78">
        <w:trPr>
          <w:trHeight w:val="227"/>
          <w:jc w:val="center"/>
        </w:trPr>
        <w:tc>
          <w:tcPr>
            <w:tcW w:w="1598" w:type="pct"/>
            <w:vAlign w:val="center"/>
          </w:tcPr>
          <w:p w14:paraId="0EA60C46" w14:textId="332257FA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4859B7"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/бежби</w:t>
            </w:r>
          </w:p>
        </w:tc>
        <w:tc>
          <w:tcPr>
            <w:tcW w:w="1038" w:type="pct"/>
            <w:vAlign w:val="center"/>
          </w:tcPr>
          <w:p w14:paraId="133199CC" w14:textId="7E147628" w:rsidR="00E74C1F" w:rsidRPr="00FA7CE5" w:rsidRDefault="004859B7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3</w:t>
            </w:r>
            <w:r w:rsidR="00E74C1F" w:rsidRPr="00FA7CE5">
              <w:rPr>
                <w:rFonts w:ascii="Times New Roman" w:hAnsi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1705" w:type="pct"/>
            <w:gridSpan w:val="2"/>
            <w:vAlign w:val="center"/>
          </w:tcPr>
          <w:p w14:paraId="70E5DBB5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9" w:type="pct"/>
            <w:vAlign w:val="center"/>
          </w:tcPr>
          <w:p w14:paraId="3D2A9C3A" w14:textId="58BE8E1A" w:rsidR="00E74C1F" w:rsidRPr="00FA7CE5" w:rsidRDefault="004859B7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2</w:t>
            </w:r>
            <w:r w:rsidR="00E74C1F" w:rsidRPr="00FA7CE5">
              <w:rPr>
                <w:rFonts w:ascii="Times New Roman" w:hAnsi="Times New Roman"/>
                <w:sz w:val="20"/>
                <w:szCs w:val="20"/>
                <w:lang w:val="fr-FR"/>
              </w:rPr>
              <w:t>0</w:t>
            </w:r>
          </w:p>
        </w:tc>
      </w:tr>
      <w:tr w:rsidR="00E74C1F" w:rsidRPr="00FA7CE5" w14:paraId="0C4896AE" w14:textId="77777777" w:rsidTr="006E3C78">
        <w:trPr>
          <w:trHeight w:val="227"/>
          <w:jc w:val="center"/>
        </w:trPr>
        <w:tc>
          <w:tcPr>
            <w:tcW w:w="1598" w:type="pct"/>
            <w:vAlign w:val="center"/>
          </w:tcPr>
          <w:p w14:paraId="008D4372" w14:textId="1EB5450A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38" w:type="pct"/>
            <w:vAlign w:val="center"/>
          </w:tcPr>
          <w:p w14:paraId="46612596" w14:textId="63CA02DF" w:rsidR="00E74C1F" w:rsidRPr="00FA7CE5" w:rsidRDefault="004859B7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2</w:t>
            </w:r>
            <w:r w:rsidR="00E74C1F" w:rsidRPr="00FA7CE5">
              <w:rPr>
                <w:rFonts w:ascii="Times New Roman" w:hAnsi="Times New Roman"/>
                <w:sz w:val="20"/>
                <w:szCs w:val="20"/>
                <w:lang w:val="fr-FR"/>
              </w:rPr>
              <w:t>0</w:t>
            </w:r>
          </w:p>
        </w:tc>
        <w:tc>
          <w:tcPr>
            <w:tcW w:w="1705" w:type="pct"/>
            <w:gridSpan w:val="2"/>
            <w:vAlign w:val="center"/>
          </w:tcPr>
          <w:p w14:paraId="17EBB5AD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9" w:type="pct"/>
            <w:vAlign w:val="center"/>
          </w:tcPr>
          <w:p w14:paraId="48A5660B" w14:textId="5E3DC76C" w:rsidR="00E74C1F" w:rsidRPr="00FA7CE5" w:rsidRDefault="00E74C1F" w:rsidP="00E74C1F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A7CE5">
              <w:rPr>
                <w:rFonts w:ascii="Times New Roman" w:hAnsi="Times New Roman"/>
                <w:sz w:val="20"/>
                <w:szCs w:val="20"/>
                <w:lang w:val="fr-FR"/>
              </w:rPr>
              <w:t>30</w:t>
            </w:r>
          </w:p>
        </w:tc>
      </w:tr>
      <w:tr w:rsidR="00E74C1F" w:rsidRPr="00FA7CE5" w14:paraId="07C2A057" w14:textId="77777777" w:rsidTr="006E3C78">
        <w:trPr>
          <w:trHeight w:val="227"/>
          <w:jc w:val="center"/>
        </w:trPr>
        <w:tc>
          <w:tcPr>
            <w:tcW w:w="1598" w:type="pct"/>
            <w:vAlign w:val="center"/>
          </w:tcPr>
          <w:p w14:paraId="45E5545F" w14:textId="2288E1CF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38" w:type="pct"/>
            <w:vAlign w:val="center"/>
          </w:tcPr>
          <w:p w14:paraId="09E28EE4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705" w:type="pct"/>
            <w:gridSpan w:val="2"/>
            <w:vAlign w:val="center"/>
          </w:tcPr>
          <w:p w14:paraId="53907427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9" w:type="pct"/>
            <w:vAlign w:val="center"/>
          </w:tcPr>
          <w:p w14:paraId="67C4E644" w14:textId="77777777" w:rsidR="00E74C1F" w:rsidRPr="00FA7CE5" w:rsidRDefault="00E74C1F" w:rsidP="00E74C1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78E6FF5" w14:textId="77777777" w:rsidR="002B0892" w:rsidRPr="006E3C78" w:rsidRDefault="002B0892" w:rsidP="002B0892">
      <w:pPr>
        <w:jc w:val="center"/>
        <w:rPr>
          <w:rFonts w:ascii="Times New Roman" w:hAnsi="Times New Roman"/>
          <w:bCs/>
        </w:rPr>
      </w:pPr>
    </w:p>
    <w:p w14:paraId="34F48968" w14:textId="77777777" w:rsidR="002F4BF2" w:rsidRPr="00FA7CE5" w:rsidRDefault="002F4BF2" w:rsidP="002F4BF2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A7CE5">
        <w:rPr>
          <w:rStyle w:val="rynqvb"/>
          <w:rFonts w:ascii="Times New Roman" w:hAnsi="Times New Roman"/>
          <w:b/>
          <w:bCs/>
          <w:i/>
          <w:sz w:val="20"/>
          <w:szCs w:val="20"/>
        </w:rPr>
        <w:t>Повезаност исхода, метода и начина оцењивања</w:t>
      </w:r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1134"/>
        <w:gridCol w:w="2552"/>
        <w:gridCol w:w="6520"/>
      </w:tblGrid>
      <w:tr w:rsidR="002F4BF2" w:rsidRPr="00FA7CE5" w14:paraId="207BD43B" w14:textId="77777777" w:rsidTr="00BE6D04">
        <w:tc>
          <w:tcPr>
            <w:tcW w:w="1134" w:type="dxa"/>
            <w:shd w:val="clear" w:color="auto" w:fill="F2F2F2" w:themeFill="background1" w:themeFillShade="F2"/>
          </w:tcPr>
          <w:p w14:paraId="2448352F" w14:textId="77777777" w:rsidR="002F4BF2" w:rsidRPr="00FA7CE5" w:rsidRDefault="002F4BF2" w:rsidP="005228D5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</w:rPr>
              <w:t>Исходи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12D1878" w14:textId="77777777" w:rsidR="002F4BF2" w:rsidRPr="00FA7CE5" w:rsidRDefault="002F4BF2" w:rsidP="005228D5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3A105AE5" w14:textId="77777777" w:rsidR="002F4BF2" w:rsidRPr="00FA7CE5" w:rsidRDefault="002F4BF2" w:rsidP="005228D5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b/>
                <w:bCs/>
                <w:sz w:val="20"/>
                <w:szCs w:val="20"/>
              </w:rPr>
              <w:t>Начин оцењивања</w:t>
            </w:r>
          </w:p>
        </w:tc>
      </w:tr>
      <w:tr w:rsidR="00820313" w:rsidRPr="00FA7CE5" w14:paraId="0FD13780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49899846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И1</w:t>
            </w:r>
          </w:p>
        </w:tc>
        <w:tc>
          <w:tcPr>
            <w:tcW w:w="2552" w:type="dxa"/>
            <w:vAlign w:val="center"/>
          </w:tcPr>
          <w:p w14:paraId="3EA3A227" w14:textId="5DC0D151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M1, M2, M3, М4, M5, M6</w:t>
            </w:r>
          </w:p>
        </w:tc>
        <w:tc>
          <w:tcPr>
            <w:tcW w:w="6520" w:type="dxa"/>
            <w:vAlign w:val="center"/>
          </w:tcPr>
          <w:p w14:paraId="26907B26" w14:textId="4CB2471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активност у току предавања/вежби,</w:t>
            </w:r>
            <w:r w:rsidR="00FA7CE5"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колокбијум,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писани и усмени испит</w:t>
            </w:r>
          </w:p>
        </w:tc>
      </w:tr>
      <w:tr w:rsidR="00820313" w:rsidRPr="00FA7CE5" w14:paraId="417A3CE8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684AE30B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И2</w:t>
            </w:r>
          </w:p>
        </w:tc>
        <w:tc>
          <w:tcPr>
            <w:tcW w:w="2552" w:type="dxa"/>
            <w:vAlign w:val="center"/>
          </w:tcPr>
          <w:p w14:paraId="1BF50A05" w14:textId="492AEBB0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M2, M3, M5</w:t>
            </w:r>
          </w:p>
        </w:tc>
        <w:tc>
          <w:tcPr>
            <w:tcW w:w="6520" w:type="dxa"/>
            <w:vAlign w:val="center"/>
          </w:tcPr>
          <w:p w14:paraId="228E204F" w14:textId="6CCF19F1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активност у току предавања/вежби, усмени испит</w:t>
            </w:r>
          </w:p>
        </w:tc>
      </w:tr>
      <w:tr w:rsidR="00820313" w:rsidRPr="00FA7CE5" w14:paraId="493B2AD6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097F71B1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И3</w:t>
            </w:r>
          </w:p>
        </w:tc>
        <w:tc>
          <w:tcPr>
            <w:tcW w:w="2552" w:type="dxa"/>
            <w:vAlign w:val="center"/>
          </w:tcPr>
          <w:p w14:paraId="79394BDE" w14:textId="0EA0A1EC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M1, M2, M3, M5</w:t>
            </w:r>
          </w:p>
        </w:tc>
        <w:tc>
          <w:tcPr>
            <w:tcW w:w="6520" w:type="dxa"/>
            <w:vAlign w:val="center"/>
          </w:tcPr>
          <w:p w14:paraId="2620892C" w14:textId="135C082C" w:rsidR="00820313" w:rsidRPr="00FA7CE5" w:rsidRDefault="00FA7CE5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активност у току предавања/вежби</w:t>
            </w:r>
            <w:r w:rsidR="00820313" w:rsidRPr="00FA7CE5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820313" w:rsidRPr="00FA7CE5">
              <w:rPr>
                <w:rFonts w:ascii="Times New Roman" w:hAnsi="Times New Roman"/>
                <w:iCs/>
                <w:sz w:val="20"/>
                <w:szCs w:val="20"/>
              </w:rPr>
              <w:t>писани и усмени испит</w:t>
            </w:r>
          </w:p>
        </w:tc>
      </w:tr>
      <w:tr w:rsidR="00820313" w:rsidRPr="00FA7CE5" w14:paraId="24173ACB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7DE72303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И4</w:t>
            </w:r>
          </w:p>
        </w:tc>
        <w:tc>
          <w:tcPr>
            <w:tcW w:w="2552" w:type="dxa"/>
            <w:vAlign w:val="center"/>
          </w:tcPr>
          <w:p w14:paraId="2737310A" w14:textId="43708C30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М1, M3, M4, M5</w:t>
            </w:r>
          </w:p>
        </w:tc>
        <w:tc>
          <w:tcPr>
            <w:tcW w:w="6520" w:type="dxa"/>
            <w:vAlign w:val="center"/>
          </w:tcPr>
          <w:p w14:paraId="0B61055B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активност у току предавања/вежби, усмени испит</w:t>
            </w:r>
          </w:p>
        </w:tc>
      </w:tr>
      <w:tr w:rsidR="00820313" w:rsidRPr="00FA7CE5" w14:paraId="1D3BEA61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2A374335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И5</w:t>
            </w:r>
          </w:p>
        </w:tc>
        <w:tc>
          <w:tcPr>
            <w:tcW w:w="2552" w:type="dxa"/>
            <w:vAlign w:val="center"/>
          </w:tcPr>
          <w:p w14:paraId="251A0A58" w14:textId="4FBEE2C8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M1, M3, M5, M6</w:t>
            </w:r>
          </w:p>
        </w:tc>
        <w:tc>
          <w:tcPr>
            <w:tcW w:w="6520" w:type="dxa"/>
            <w:vAlign w:val="center"/>
          </w:tcPr>
          <w:p w14:paraId="730B8D62" w14:textId="0097194A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активност у току предавања/вежби, писани и усмени испит</w:t>
            </w:r>
          </w:p>
        </w:tc>
      </w:tr>
      <w:tr w:rsidR="00820313" w:rsidRPr="00FA7CE5" w14:paraId="74D9EBA0" w14:textId="77777777" w:rsidTr="00BE6D04">
        <w:trPr>
          <w:trHeight w:val="340"/>
        </w:trPr>
        <w:tc>
          <w:tcPr>
            <w:tcW w:w="1134" w:type="dxa"/>
            <w:vAlign w:val="center"/>
          </w:tcPr>
          <w:p w14:paraId="1E9B55CB" w14:textId="77777777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И6</w:t>
            </w:r>
          </w:p>
        </w:tc>
        <w:tc>
          <w:tcPr>
            <w:tcW w:w="2552" w:type="dxa"/>
            <w:vAlign w:val="center"/>
          </w:tcPr>
          <w:p w14:paraId="48371C52" w14:textId="690EE839" w:rsidR="00820313" w:rsidRPr="00FA7CE5" w:rsidRDefault="00820313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sz w:val="20"/>
                <w:szCs w:val="20"/>
              </w:rPr>
              <w:t>M1, M2, M6</w:t>
            </w:r>
          </w:p>
        </w:tc>
        <w:tc>
          <w:tcPr>
            <w:tcW w:w="6520" w:type="dxa"/>
            <w:vAlign w:val="center"/>
          </w:tcPr>
          <w:p w14:paraId="05464BE3" w14:textId="0779D80C" w:rsidR="00820313" w:rsidRPr="00FA7CE5" w:rsidRDefault="00FA7CE5" w:rsidP="0082031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к</w:t>
            </w:r>
            <w:r w:rsidR="00820313" w:rsidRPr="00FA7CE5">
              <w:rPr>
                <w:rFonts w:ascii="Times New Roman" w:hAnsi="Times New Roman"/>
                <w:iCs/>
                <w:sz w:val="20"/>
                <w:szCs w:val="20"/>
              </w:rPr>
              <w:t>олоквијум</w:t>
            </w:r>
            <w:r w:rsidRPr="00FA7CE5">
              <w:rPr>
                <w:rFonts w:ascii="Times New Roman" w:hAnsi="Times New Roman"/>
                <w:iCs/>
                <w:sz w:val="20"/>
                <w:szCs w:val="20"/>
              </w:rPr>
              <w:t>, писани испит</w:t>
            </w:r>
          </w:p>
        </w:tc>
      </w:tr>
    </w:tbl>
    <w:p w14:paraId="74476772" w14:textId="77777777" w:rsidR="002F4BF2" w:rsidRPr="00FA7CE5" w:rsidRDefault="002F4BF2" w:rsidP="002F4BF2">
      <w:pPr>
        <w:jc w:val="both"/>
        <w:rPr>
          <w:rFonts w:ascii="Times New Roman" w:hAnsi="Times New Roman"/>
          <w:sz w:val="20"/>
          <w:szCs w:val="20"/>
        </w:rPr>
      </w:pPr>
    </w:p>
    <w:p w14:paraId="0E69EDE3" w14:textId="77777777" w:rsidR="00D8586A" w:rsidRPr="00FA7CE5" w:rsidRDefault="00D8586A">
      <w:pPr>
        <w:rPr>
          <w:rFonts w:ascii="Times New Roman" w:hAnsi="Times New Roman"/>
        </w:rPr>
      </w:pPr>
    </w:p>
    <w:sectPr w:rsidR="00D8586A" w:rsidRPr="00FA7CE5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5E3"/>
    <w:multiLevelType w:val="hybridMultilevel"/>
    <w:tmpl w:val="18FE0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70A27"/>
    <w:multiLevelType w:val="hybridMultilevel"/>
    <w:tmpl w:val="A99C5D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321"/>
    <w:multiLevelType w:val="hybridMultilevel"/>
    <w:tmpl w:val="8184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11EF"/>
    <w:multiLevelType w:val="hybridMultilevel"/>
    <w:tmpl w:val="26C0F46A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001"/>
    <w:multiLevelType w:val="hybridMultilevel"/>
    <w:tmpl w:val="48AC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2F82"/>
    <w:multiLevelType w:val="hybridMultilevel"/>
    <w:tmpl w:val="8EA0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17FB"/>
    <w:multiLevelType w:val="multilevel"/>
    <w:tmpl w:val="794E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080EBA"/>
    <w:multiLevelType w:val="hybridMultilevel"/>
    <w:tmpl w:val="DE502DD2"/>
    <w:lvl w:ilvl="0" w:tplc="182C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429AD"/>
    <w:multiLevelType w:val="hybridMultilevel"/>
    <w:tmpl w:val="18FE0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D6A31"/>
    <w:multiLevelType w:val="hybridMultilevel"/>
    <w:tmpl w:val="DE40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23F70"/>
    <w:multiLevelType w:val="hybridMultilevel"/>
    <w:tmpl w:val="724C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7411A"/>
    <w:multiLevelType w:val="multilevel"/>
    <w:tmpl w:val="77F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61F8"/>
    <w:rsid w:val="000802F7"/>
    <w:rsid w:val="00092173"/>
    <w:rsid w:val="000F4B8B"/>
    <w:rsid w:val="001014B5"/>
    <w:rsid w:val="0010680E"/>
    <w:rsid w:val="00163839"/>
    <w:rsid w:val="00171619"/>
    <w:rsid w:val="001749FD"/>
    <w:rsid w:val="00251DB6"/>
    <w:rsid w:val="00255162"/>
    <w:rsid w:val="0028589C"/>
    <w:rsid w:val="002973A6"/>
    <w:rsid w:val="002B0892"/>
    <w:rsid w:val="002F4BF2"/>
    <w:rsid w:val="003157EB"/>
    <w:rsid w:val="00315830"/>
    <w:rsid w:val="00322E16"/>
    <w:rsid w:val="003274C2"/>
    <w:rsid w:val="00355B7F"/>
    <w:rsid w:val="00393A01"/>
    <w:rsid w:val="003D728F"/>
    <w:rsid w:val="003E20B7"/>
    <w:rsid w:val="003F6D95"/>
    <w:rsid w:val="004859B7"/>
    <w:rsid w:val="00487B87"/>
    <w:rsid w:val="00512D76"/>
    <w:rsid w:val="005850F3"/>
    <w:rsid w:val="005B1103"/>
    <w:rsid w:val="005C4372"/>
    <w:rsid w:val="00684003"/>
    <w:rsid w:val="00694AC5"/>
    <w:rsid w:val="006A0517"/>
    <w:rsid w:val="006E3C78"/>
    <w:rsid w:val="00771170"/>
    <w:rsid w:val="007872F7"/>
    <w:rsid w:val="007A4520"/>
    <w:rsid w:val="007B3AD5"/>
    <w:rsid w:val="00820313"/>
    <w:rsid w:val="00855B2F"/>
    <w:rsid w:val="00881EC6"/>
    <w:rsid w:val="008844A1"/>
    <w:rsid w:val="00886286"/>
    <w:rsid w:val="008E2714"/>
    <w:rsid w:val="00911DC3"/>
    <w:rsid w:val="009906D5"/>
    <w:rsid w:val="009A6312"/>
    <w:rsid w:val="009B3DDB"/>
    <w:rsid w:val="00A17238"/>
    <w:rsid w:val="00A312C9"/>
    <w:rsid w:val="00A446E4"/>
    <w:rsid w:val="00A57BC6"/>
    <w:rsid w:val="00A77A0B"/>
    <w:rsid w:val="00AB44A6"/>
    <w:rsid w:val="00AF5C11"/>
    <w:rsid w:val="00B0356E"/>
    <w:rsid w:val="00B54D6C"/>
    <w:rsid w:val="00B54F31"/>
    <w:rsid w:val="00B54FDA"/>
    <w:rsid w:val="00B656C6"/>
    <w:rsid w:val="00BB0C7F"/>
    <w:rsid w:val="00BE5F0C"/>
    <w:rsid w:val="00BE6D04"/>
    <w:rsid w:val="00CD7C4A"/>
    <w:rsid w:val="00D14BC8"/>
    <w:rsid w:val="00D34B0D"/>
    <w:rsid w:val="00D8586A"/>
    <w:rsid w:val="00DA2763"/>
    <w:rsid w:val="00DC40BD"/>
    <w:rsid w:val="00DC6D94"/>
    <w:rsid w:val="00E55EF1"/>
    <w:rsid w:val="00E74C1F"/>
    <w:rsid w:val="00E9282C"/>
    <w:rsid w:val="00EA2981"/>
    <w:rsid w:val="00EA7514"/>
    <w:rsid w:val="00EB0E2B"/>
    <w:rsid w:val="00F20548"/>
    <w:rsid w:val="00F91355"/>
    <w:rsid w:val="00FA7CE5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3F57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30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B3AD5"/>
    <w:pPr>
      <w:ind w:left="720"/>
      <w:contextualSpacing/>
    </w:pPr>
  </w:style>
  <w:style w:type="character" w:customStyle="1" w:styleId="rynqvb">
    <w:name w:val="rynqvb"/>
    <w:basedOn w:val="DefaultParagraphFont"/>
    <w:rsid w:val="002F4BF2"/>
  </w:style>
  <w:style w:type="table" w:styleId="TableGrid">
    <w:name w:val="Table Grid"/>
    <w:basedOn w:val="TableNormal"/>
    <w:uiPriority w:val="39"/>
    <w:rsid w:val="002F4B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25516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cp:lastPrinted>2026-03-22T14:40:00Z</cp:lastPrinted>
  <dcterms:created xsi:type="dcterms:W3CDTF">2026-03-23T14:39:00Z</dcterms:created>
  <dcterms:modified xsi:type="dcterms:W3CDTF">2026-06-04T07:44:00Z</dcterms:modified>
</cp:coreProperties>
</file>